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EEEE" w14:textId="0B6222AE" w:rsidR="003269AC" w:rsidRPr="0075174B" w:rsidRDefault="003269AC" w:rsidP="001D3B2A">
      <w:pPr>
        <w:pStyle w:val="NormalWeb"/>
        <w:jc w:val="center"/>
        <w:rPr>
          <w:rStyle w:val="Strong"/>
          <w:sz w:val="44"/>
          <w:szCs w:val="44"/>
          <w:highlight w:val="yellow"/>
        </w:rPr>
      </w:pPr>
      <w:r w:rsidRPr="0075174B">
        <w:rPr>
          <w:rStyle w:val="Strong"/>
          <w:sz w:val="44"/>
          <w:szCs w:val="44"/>
          <w:highlight w:val="yellow"/>
        </w:rPr>
        <w:t>DRAFT</w:t>
      </w:r>
    </w:p>
    <w:p w14:paraId="4ED924F5" w14:textId="23B5FD8F" w:rsidR="003269AC" w:rsidRPr="001D3B2A" w:rsidRDefault="003269AC" w:rsidP="001D3B2A">
      <w:pPr>
        <w:pStyle w:val="NormalWeb"/>
        <w:jc w:val="center"/>
        <w:rPr>
          <w:rStyle w:val="Strong"/>
          <w:sz w:val="28"/>
          <w:szCs w:val="28"/>
        </w:rPr>
      </w:pPr>
      <w:r w:rsidRPr="001D3B2A">
        <w:rPr>
          <w:rStyle w:val="Strong"/>
          <w:sz w:val="28"/>
          <w:szCs w:val="28"/>
          <w:highlight w:val="yellow"/>
        </w:rPr>
        <w:t xml:space="preserve">If you are looking for a starting point to develop a limitation of liability for your organization surrounding shared housing, please </w:t>
      </w:r>
      <w:r w:rsidR="0075174B" w:rsidRPr="001D3B2A">
        <w:rPr>
          <w:rStyle w:val="Strong"/>
          <w:sz w:val="28"/>
          <w:szCs w:val="28"/>
          <w:highlight w:val="yellow"/>
        </w:rPr>
        <w:t xml:space="preserve">feel free to use this draft and make edits to reflect your </w:t>
      </w:r>
      <w:r w:rsidR="001D3B2A" w:rsidRPr="001D3B2A">
        <w:rPr>
          <w:rStyle w:val="Strong"/>
          <w:sz w:val="28"/>
          <w:szCs w:val="28"/>
          <w:highlight w:val="yellow"/>
        </w:rPr>
        <w:t>organization’s</w:t>
      </w:r>
      <w:r w:rsidR="0075174B" w:rsidRPr="001D3B2A">
        <w:rPr>
          <w:rStyle w:val="Strong"/>
          <w:sz w:val="28"/>
          <w:szCs w:val="28"/>
          <w:highlight w:val="yellow"/>
        </w:rPr>
        <w:t xml:space="preserve"> needs.</w:t>
      </w:r>
    </w:p>
    <w:p w14:paraId="2008B3AF" w14:textId="0B6076DF" w:rsidR="0009639E" w:rsidRDefault="0009639E" w:rsidP="0009639E">
      <w:pPr>
        <w:pStyle w:val="NormalWeb"/>
      </w:pPr>
      <w:r>
        <w:rPr>
          <w:rStyle w:val="Strong"/>
        </w:rPr>
        <w:t>Disclaimer: Limitation of Liability</w:t>
      </w:r>
    </w:p>
    <w:p w14:paraId="08E1FF85" w14:textId="77777777" w:rsidR="0009639E" w:rsidRDefault="0009639E" w:rsidP="0009639E">
      <w:pPr>
        <w:pStyle w:val="NormalWeb"/>
        <w:numPr>
          <w:ilvl w:val="0"/>
          <w:numId w:val="1"/>
        </w:numPr>
      </w:pPr>
      <w:r>
        <w:rPr>
          <w:rStyle w:val="Strong"/>
        </w:rPr>
        <w:t>Participant Responsibility:</w:t>
      </w:r>
      <w:r>
        <w:t xml:space="preserve"> Participants using the services for shared housing, whether seeking housing or offering housing, are solely responsible for their interactions, decisions, and actions. The organization facilitates connections and does not endorse, guarantee, or oversee the quality, safety, legality, or accuracy of any listings, profiles, communications, or arrangements related to shared housing.</w:t>
      </w:r>
    </w:p>
    <w:p w14:paraId="6114349B" w14:textId="77777777" w:rsidR="0009639E" w:rsidRDefault="0009639E" w:rsidP="0009639E">
      <w:pPr>
        <w:pStyle w:val="NormalWeb"/>
        <w:numPr>
          <w:ilvl w:val="0"/>
          <w:numId w:val="1"/>
        </w:numPr>
      </w:pPr>
      <w:r>
        <w:rPr>
          <w:rStyle w:val="Strong"/>
        </w:rPr>
        <w:t>Limited Control:</w:t>
      </w:r>
      <w:r>
        <w:t xml:space="preserve"> The organization does not have control over the conduct, actions, or accuracy of participants' information regarding shared housing, nor does it assume responsibility for any consequences arising from such interactions.</w:t>
      </w:r>
    </w:p>
    <w:p w14:paraId="5F330D5A" w14:textId="77777777" w:rsidR="0009639E" w:rsidRDefault="0009639E" w:rsidP="0009639E">
      <w:pPr>
        <w:pStyle w:val="NormalWeb"/>
        <w:numPr>
          <w:ilvl w:val="0"/>
          <w:numId w:val="1"/>
        </w:numPr>
      </w:pPr>
      <w:r>
        <w:rPr>
          <w:rStyle w:val="Strong"/>
        </w:rPr>
        <w:t>No Endorsement:</w:t>
      </w:r>
      <w:r>
        <w:t xml:space="preserve"> The organization does not endorse or verify the authenticity of any participant, shared housing listing, or information provided. It is the participant's responsibility to perform their due diligence before engaging in any shared housing arrangements.</w:t>
      </w:r>
    </w:p>
    <w:p w14:paraId="449416E1" w14:textId="77777777" w:rsidR="0009639E" w:rsidRDefault="0009639E" w:rsidP="0009639E">
      <w:pPr>
        <w:pStyle w:val="NormalWeb"/>
        <w:numPr>
          <w:ilvl w:val="0"/>
          <w:numId w:val="1"/>
        </w:numPr>
      </w:pPr>
      <w:r>
        <w:rPr>
          <w:rStyle w:val="Strong"/>
        </w:rPr>
        <w:t>Information Accuracy:</w:t>
      </w:r>
      <w:r>
        <w:t xml:space="preserve"> While efforts are made to maintain accurate and up-to-date information, the organization does not guarantee the accuracy, completeness, or reliability of participant content related to shared housing.</w:t>
      </w:r>
    </w:p>
    <w:p w14:paraId="003E7FC6" w14:textId="77777777" w:rsidR="0009639E" w:rsidRDefault="0009639E" w:rsidP="0009639E">
      <w:pPr>
        <w:pStyle w:val="NormalWeb"/>
        <w:numPr>
          <w:ilvl w:val="0"/>
          <w:numId w:val="1"/>
        </w:numPr>
      </w:pPr>
      <w:r>
        <w:rPr>
          <w:rStyle w:val="Strong"/>
        </w:rPr>
        <w:t>Limitation of Liability:</w:t>
      </w:r>
      <w:r>
        <w:t xml:space="preserve"> To the extent permitted by applicable law, the organization, including its officers, employees, agents, and affiliates, shall not be liable for any direct, indirect, incidental, special, consequential, or punitive damages, or any loss of profits or data, arising from or related to the use or inability to use the services for shared housing.</w:t>
      </w:r>
    </w:p>
    <w:p w14:paraId="78B86DB9" w14:textId="77777777" w:rsidR="0009639E" w:rsidRDefault="0009639E" w:rsidP="0009639E">
      <w:pPr>
        <w:pStyle w:val="NormalWeb"/>
        <w:numPr>
          <w:ilvl w:val="0"/>
          <w:numId w:val="1"/>
        </w:numPr>
      </w:pPr>
      <w:r>
        <w:rPr>
          <w:rStyle w:val="Strong"/>
        </w:rPr>
        <w:t>Third-party Links:</w:t>
      </w:r>
      <w:r>
        <w:t xml:space="preserve"> The organization may provide links to third-party websites or services related to shared housing. These links are provided for convenience and do not imply endorsement. The organization is not responsible for such third-party sites' content, policies, or practices.</w:t>
      </w:r>
    </w:p>
    <w:p w14:paraId="56564526" w14:textId="77777777" w:rsidR="0009639E" w:rsidRDefault="0009639E" w:rsidP="0009639E">
      <w:pPr>
        <w:pStyle w:val="NormalWeb"/>
        <w:numPr>
          <w:ilvl w:val="0"/>
          <w:numId w:val="1"/>
        </w:numPr>
      </w:pPr>
      <w:r>
        <w:rPr>
          <w:rStyle w:val="Strong"/>
        </w:rPr>
        <w:t>Indemnification:</w:t>
      </w:r>
      <w:r>
        <w:t xml:space="preserve"> Participants agree to indemnify and hold the organization harmless from any claims, demands, losses, liabilities, and expenses (including legal fees) arising out of or related to their use of the services for shared housing, violation of these terms, or infringement of any rights of another party.</w:t>
      </w:r>
    </w:p>
    <w:p w14:paraId="46A79D18" w14:textId="77777777" w:rsidR="0009639E" w:rsidRDefault="0009639E" w:rsidP="0009639E">
      <w:pPr>
        <w:pStyle w:val="NormalWeb"/>
        <w:numPr>
          <w:ilvl w:val="0"/>
          <w:numId w:val="1"/>
        </w:numPr>
      </w:pPr>
      <w:r>
        <w:rPr>
          <w:rStyle w:val="Strong"/>
        </w:rPr>
        <w:t>Changes and Updates:</w:t>
      </w:r>
      <w:r>
        <w:t xml:space="preserve"> The organization reserves the right to modify, suspend, or discontinue any aspect of the services for shared housing at any time without notice.</w:t>
      </w:r>
    </w:p>
    <w:p w14:paraId="274276D7" w14:textId="77777777" w:rsidR="0009639E" w:rsidRDefault="0009639E" w:rsidP="0009639E">
      <w:pPr>
        <w:pStyle w:val="NormalWeb"/>
        <w:numPr>
          <w:ilvl w:val="0"/>
          <w:numId w:val="1"/>
        </w:numPr>
      </w:pPr>
      <w:r>
        <w:rPr>
          <w:rStyle w:val="Strong"/>
        </w:rPr>
        <w:t>Governing Law:</w:t>
      </w:r>
      <w:r>
        <w:t xml:space="preserve"> These terms are governed by and construed under the laws of the jurisdiction where the organization operates its services for shared housing, without regard to conflicts of law principles.</w:t>
      </w:r>
    </w:p>
    <w:p w14:paraId="159D140B" w14:textId="255384E2" w:rsidR="0079670D" w:rsidRPr="0009639E" w:rsidRDefault="0009639E" w:rsidP="001D3B2A">
      <w:pPr>
        <w:pStyle w:val="NormalWeb"/>
      </w:pPr>
      <w:r>
        <w:t xml:space="preserve">By using the services for shared housing, you acknowledge that you have read, understood, and agreed to these terms. If you do not agree with any part of these terms, refrain from using the services. </w:t>
      </w:r>
      <w:bookmarkStart w:id="0" w:name="_GoBack"/>
      <w:bookmarkEnd w:id="0"/>
    </w:p>
    <w:sectPr w:rsidR="0079670D" w:rsidRPr="0009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B06"/>
    <w:multiLevelType w:val="multilevel"/>
    <w:tmpl w:val="B334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7B"/>
    <w:rsid w:val="0009639E"/>
    <w:rsid w:val="001D3B2A"/>
    <w:rsid w:val="003269AC"/>
    <w:rsid w:val="0075174B"/>
    <w:rsid w:val="0079670D"/>
    <w:rsid w:val="007C496A"/>
    <w:rsid w:val="00EE2A7B"/>
    <w:rsid w:val="00F9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818F"/>
  <w15:chartTrackingRefBased/>
  <w15:docId w15:val="{5A0BD6EE-D045-490E-A7BA-82DD0603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A7B"/>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rmalWeb">
    <w:name w:val="Normal (Web)"/>
    <w:basedOn w:val="Normal"/>
    <w:uiPriority w:val="99"/>
    <w:unhideWhenUsed/>
    <w:rsid w:val="000963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fad3ff-6f0c-450c-8faf-eba4089ad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E3793C8EAA5468EEE014A72269B71" ma:contentTypeVersion="17" ma:contentTypeDescription="Create a new document." ma:contentTypeScope="" ma:versionID="eb50e5f4e5f1ac136a381b0bf1d97425">
  <xsd:schema xmlns:xsd="http://www.w3.org/2001/XMLSchema" xmlns:xs="http://www.w3.org/2001/XMLSchema" xmlns:p="http://schemas.microsoft.com/office/2006/metadata/properties" xmlns:ns3="1cfad3ff-6f0c-450c-8faf-eba4089ad068" xmlns:ns4="d734e147-fbdd-4782-a400-c26f27238dcb" targetNamespace="http://schemas.microsoft.com/office/2006/metadata/properties" ma:root="true" ma:fieldsID="327e90c19a87e1a87724078b85260270" ns3:_="" ns4:_="">
    <xsd:import namespace="1cfad3ff-6f0c-450c-8faf-eba4089ad068"/>
    <xsd:import namespace="d734e147-fbdd-4782-a400-c26f27238d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ad3ff-6f0c-450c-8faf-eba4089ad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4e147-fbdd-4782-a400-c26f27238d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10FD2-C13B-48C3-9C56-106DECC53069}">
  <ds:schemaRefs>
    <ds:schemaRef ds:uri="http://schemas.microsoft.com/office/2006/documentManagement/types"/>
    <ds:schemaRef ds:uri="http://www.w3.org/XML/1998/namespace"/>
    <ds:schemaRef ds:uri="http://purl.org/dc/dcmitype/"/>
    <ds:schemaRef ds:uri="http://purl.org/dc/terms/"/>
    <ds:schemaRef ds:uri="1cfad3ff-6f0c-450c-8faf-eba4089ad068"/>
    <ds:schemaRef ds:uri="http://purl.org/dc/elements/1.1/"/>
    <ds:schemaRef ds:uri="http://schemas.microsoft.com/office/infopath/2007/PartnerControls"/>
    <ds:schemaRef ds:uri="http://schemas.openxmlformats.org/package/2006/metadata/core-properties"/>
    <ds:schemaRef ds:uri="d734e147-fbdd-4782-a400-c26f27238dcb"/>
    <ds:schemaRef ds:uri="http://schemas.microsoft.com/office/2006/metadata/properties"/>
  </ds:schemaRefs>
</ds:datastoreItem>
</file>

<file path=customXml/itemProps2.xml><?xml version="1.0" encoding="utf-8"?>
<ds:datastoreItem xmlns:ds="http://schemas.openxmlformats.org/officeDocument/2006/customXml" ds:itemID="{106016E9-16EF-41D6-81E1-4146B959BCDA}">
  <ds:schemaRefs>
    <ds:schemaRef ds:uri="http://schemas.microsoft.com/sharepoint/v3/contenttype/forms"/>
  </ds:schemaRefs>
</ds:datastoreItem>
</file>

<file path=customXml/itemProps3.xml><?xml version="1.0" encoding="utf-8"?>
<ds:datastoreItem xmlns:ds="http://schemas.openxmlformats.org/officeDocument/2006/customXml" ds:itemID="{5A90ECF6-45AE-47F3-B99D-D8685FCCD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ad3ff-6f0c-450c-8faf-eba4089ad068"/>
    <ds:schemaRef ds:uri="d734e147-fbdd-4782-a400-c26f2723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Maiberger</dc:creator>
  <cp:keywords/>
  <dc:description/>
  <cp:lastModifiedBy>Amber Maiberger</cp:lastModifiedBy>
  <cp:revision>2</cp:revision>
  <dcterms:created xsi:type="dcterms:W3CDTF">2024-07-09T21:25:00Z</dcterms:created>
  <dcterms:modified xsi:type="dcterms:W3CDTF">2024-07-09T21:25:00Z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0x010100DFFE3793C8EAA5468EEE014A72269B71</vt:lpwstr>
  </property>
</Properties>
</file>